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FD" w:rsidRPr="00D32A24" w:rsidRDefault="00D32A24" w:rsidP="00D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Segoe UI Emoji"/>
          <w:noProof/>
          <w:color w:val="1A1A1A"/>
          <w:sz w:val="34"/>
          <w:szCs w:val="34"/>
          <w:shd w:val="clear" w:color="auto" w:fill="FFFFFF"/>
          <w:lang w:eastAsia="ru-RU"/>
        </w:rPr>
        <w:drawing>
          <wp:inline distT="0" distB="0" distL="0" distR="0">
            <wp:extent cx="5934075" cy="3305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3FD" w:rsidRPr="00D32A24">
        <w:rPr>
          <w:rFonts w:ascii="Segoe UI Emoji" w:eastAsia="Times New Roman" w:hAnsi="Segoe UI Emoji" w:cs="Segoe UI Emoji"/>
          <w:color w:val="1A1A1A"/>
          <w:sz w:val="34"/>
          <w:szCs w:val="34"/>
          <w:shd w:val="clear" w:color="auto" w:fill="FFFFFF"/>
          <w:lang w:eastAsia="ru-RU"/>
        </w:rPr>
        <w:t>🚨🚨🚨</w:t>
      </w:r>
      <w:proofErr w:type="gramStart"/>
      <w:r w:rsidR="007953FD" w:rsidRPr="00D32A24">
        <w:rPr>
          <w:rFonts w:ascii="Segoe UI Emoji" w:eastAsia="Times New Roman" w:hAnsi="Segoe UI Emoji" w:cs="Segoe UI Emoji"/>
          <w:color w:val="1A1A1A"/>
          <w:sz w:val="34"/>
          <w:szCs w:val="34"/>
          <w:shd w:val="clear" w:color="auto" w:fill="FFFFFF"/>
          <w:lang w:eastAsia="ru-RU"/>
        </w:rPr>
        <w:t>🚨</w:t>
      </w:r>
      <w:r w:rsidR="007953FD" w:rsidRPr="00D32A24">
        <w:rPr>
          <w:rFonts w:ascii="Times New Roman" w:eastAsia="Times New Roman" w:hAnsi="Times New Roman" w:cs="Times New Roman"/>
          <w:color w:val="1A1A1A"/>
          <w:sz w:val="34"/>
          <w:szCs w:val="34"/>
          <w:shd w:val="clear" w:color="auto" w:fill="FFFFFF"/>
          <w:lang w:eastAsia="ru-RU"/>
        </w:rPr>
        <w:t xml:space="preserve"> В соответствии с</w:t>
      </w:r>
      <w:proofErr w:type="gramEnd"/>
      <w:r w:rsidR="007953FD" w:rsidRPr="00D32A24">
        <w:rPr>
          <w:rFonts w:ascii="Times New Roman" w:eastAsia="Times New Roman" w:hAnsi="Times New Roman" w:cs="Times New Roman"/>
          <w:color w:val="1A1A1A"/>
          <w:sz w:val="34"/>
          <w:szCs w:val="34"/>
          <w:shd w:val="clear" w:color="auto" w:fill="FFFFFF"/>
          <w:lang w:eastAsia="ru-RU"/>
        </w:rPr>
        <w:t xml:space="preserve"> изменениями в ст. 187 УК РФ к уголовной ответственности теперь будут привлекаться лица, совершающие неправомерные операции с использованием электронных кошельков и пластиковых карт, а также те, кто за вознаграждение передает электронные средства платежа третьим лицам. </w:t>
      </w:r>
    </w:p>
    <w:p w:rsidR="007953FD" w:rsidRPr="00D32A24" w:rsidRDefault="007953FD" w:rsidP="00D32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</w:pPr>
    </w:p>
    <w:p w:rsidR="007953FD" w:rsidRPr="00D32A24" w:rsidRDefault="007953FD" w:rsidP="00D32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</w:pPr>
      <w:r w:rsidRPr="00D32A24">
        <w:rPr>
          <w:rFonts w:ascii="Segoe UI Emoji" w:eastAsia="Times New Roman" w:hAnsi="Segoe UI Emoji" w:cs="Segoe UI Emoji"/>
          <w:color w:val="1A1A1A"/>
          <w:sz w:val="34"/>
          <w:szCs w:val="34"/>
          <w:lang w:eastAsia="ru-RU"/>
        </w:rPr>
        <w:t>🔘</w:t>
      </w:r>
      <w:r w:rsidRPr="00D32A24"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  <w:t>Им может грозить до шести лет лишения свободы со штрафом до миллиона рублей.</w:t>
      </w:r>
    </w:p>
    <w:p w:rsidR="007953FD" w:rsidRPr="00D32A24" w:rsidRDefault="007953FD" w:rsidP="00D32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</w:pPr>
    </w:p>
    <w:p w:rsidR="007953FD" w:rsidRPr="00D32A24" w:rsidRDefault="007953FD" w:rsidP="00D32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</w:pPr>
      <w:r w:rsidRPr="00D32A24">
        <w:rPr>
          <w:rFonts w:ascii="Segoe UI Emoji" w:eastAsia="Times New Roman" w:hAnsi="Segoe UI Emoji" w:cs="Segoe UI Emoji"/>
          <w:color w:val="1A1A1A"/>
          <w:sz w:val="34"/>
          <w:szCs w:val="34"/>
          <w:lang w:eastAsia="ru-RU"/>
        </w:rPr>
        <w:t>🔘</w:t>
      </w:r>
      <w:r w:rsidRPr="00D32A24"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  <w:t>Также до трех лет лишения свободы будет грозить клиенту банка, передавшему из корыстных побуждений доступ к банковскому счету или карту другому лицу или совершившему операции по его указанию. </w:t>
      </w:r>
    </w:p>
    <w:p w:rsidR="007953FD" w:rsidRPr="00D32A24" w:rsidRDefault="007953FD" w:rsidP="00D32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</w:pPr>
    </w:p>
    <w:p w:rsidR="007953FD" w:rsidRPr="007953FD" w:rsidRDefault="007953FD" w:rsidP="00D32A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34"/>
          <w:szCs w:val="34"/>
          <w:lang w:eastAsia="ru-RU"/>
        </w:rPr>
      </w:pPr>
      <w:r w:rsidRPr="00D32A24">
        <w:rPr>
          <w:rFonts w:ascii="Segoe UI Emoji" w:eastAsia="Times New Roman" w:hAnsi="Segoe UI Emoji" w:cs="Segoe UI Emoji"/>
          <w:color w:val="1A1A1A"/>
          <w:sz w:val="34"/>
          <w:szCs w:val="34"/>
          <w:lang w:eastAsia="ru-RU"/>
        </w:rPr>
        <w:t>❕</w:t>
      </w:r>
      <w:r w:rsidRPr="00D32A24">
        <w:rPr>
          <w:rFonts w:ascii="Times New Roman" w:eastAsia="Times New Roman" w:hAnsi="Times New Roman" w:cs="Times New Roman"/>
          <w:color w:val="1A1A1A"/>
          <w:sz w:val="34"/>
          <w:szCs w:val="34"/>
          <w:lang w:eastAsia="ru-RU"/>
        </w:rPr>
        <w:t>Сейчас закон не содержит прямого запрета на такую деятельность, а отсутствие у держателей банковских карт умысла на хищение имущества не позволяет привлекать их к уголовной ответственности</w:t>
      </w:r>
      <w:r w:rsidRPr="007953FD">
        <w:rPr>
          <w:rFonts w:ascii="Arial" w:eastAsia="Times New Roman" w:hAnsi="Arial" w:cs="Arial"/>
          <w:color w:val="1A1A1A"/>
          <w:sz w:val="34"/>
          <w:szCs w:val="34"/>
          <w:lang w:eastAsia="ru-RU"/>
        </w:rPr>
        <w:t>.</w:t>
      </w:r>
    </w:p>
    <w:p w:rsidR="00C96327" w:rsidRDefault="00C96327"/>
    <w:sectPr w:rsidR="00C96327" w:rsidSect="00C9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FD"/>
    <w:rsid w:val="007953FD"/>
    <w:rsid w:val="00C96327"/>
    <w:rsid w:val="00D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82EB"/>
  <w15:docId w15:val="{3660E0BD-8522-4F16-8E80-0256398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Ослай Денис Дмитриевич</cp:lastModifiedBy>
  <cp:revision>2</cp:revision>
  <dcterms:created xsi:type="dcterms:W3CDTF">2025-06-19T09:00:00Z</dcterms:created>
  <dcterms:modified xsi:type="dcterms:W3CDTF">2025-06-19T09:00:00Z</dcterms:modified>
</cp:coreProperties>
</file>